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35" w:rsidRPr="00FF23AA" w:rsidRDefault="00364535" w:rsidP="002222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F23A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2427B8" w:rsidRPr="00FF23AA" w:rsidRDefault="00364535" w:rsidP="002427B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F23AA">
        <w:rPr>
          <w:rFonts w:ascii="Times New Roman" w:hAnsi="Times New Roman" w:cs="Times New Roman"/>
          <w:sz w:val="16"/>
          <w:szCs w:val="16"/>
        </w:rPr>
        <w:t xml:space="preserve"> к договору №___</w:t>
      </w:r>
      <w:r w:rsidR="002427B8" w:rsidRPr="00FF23AA">
        <w:rPr>
          <w:rFonts w:ascii="Times New Roman" w:hAnsi="Times New Roman" w:cs="Times New Roman"/>
          <w:sz w:val="16"/>
          <w:szCs w:val="16"/>
        </w:rPr>
        <w:t>___ от "_____" __________20____г.</w:t>
      </w:r>
    </w:p>
    <w:p w:rsidR="00364535" w:rsidRPr="00FF23AA" w:rsidRDefault="00364535" w:rsidP="002222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F23AA">
        <w:rPr>
          <w:rFonts w:ascii="Times New Roman" w:hAnsi="Times New Roman" w:cs="Times New Roman"/>
          <w:sz w:val="16"/>
          <w:szCs w:val="16"/>
        </w:rPr>
        <w:t xml:space="preserve"> на оказание платных медицинских услуг</w:t>
      </w:r>
    </w:p>
    <w:p w:rsidR="002222C6" w:rsidRPr="00FF23AA" w:rsidRDefault="00364535" w:rsidP="002222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F23AA">
        <w:rPr>
          <w:rFonts w:ascii="Times New Roman" w:hAnsi="Times New Roman" w:cs="Times New Roman"/>
          <w:sz w:val="16"/>
          <w:szCs w:val="16"/>
        </w:rPr>
        <w:t xml:space="preserve"> по наблюдению в период беременности </w:t>
      </w:r>
    </w:p>
    <w:p w:rsidR="008E6528" w:rsidRPr="002427B8" w:rsidRDefault="00364535" w:rsidP="00222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B8">
        <w:rPr>
          <w:rFonts w:ascii="Times New Roman" w:hAnsi="Times New Roman" w:cs="Times New Roman"/>
          <w:b/>
          <w:sz w:val="24"/>
          <w:szCs w:val="24"/>
        </w:rPr>
        <w:t>Программа ведения физиологической беременности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356"/>
        <w:gridCol w:w="567"/>
      </w:tblGrid>
      <w:tr w:rsidR="00AC328D" w:rsidRPr="00FF23AA" w:rsidTr="008D12C7">
        <w:trPr>
          <w:trHeight w:val="470"/>
        </w:trPr>
        <w:tc>
          <w:tcPr>
            <w:tcW w:w="817" w:type="dxa"/>
            <w:vAlign w:val="center"/>
          </w:tcPr>
          <w:p w:rsidR="00AC328D" w:rsidRPr="00FF23AA" w:rsidRDefault="00AC328D" w:rsidP="003D25E2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b/>
                <w:sz w:val="20"/>
                <w:szCs w:val="20"/>
              </w:rPr>
              <w:t>недел</w:t>
            </w:r>
            <w:r w:rsidR="003D25E2" w:rsidRPr="00FF23A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9356" w:type="dxa"/>
          </w:tcPr>
          <w:p w:rsidR="00AC328D" w:rsidRPr="00FF23AA" w:rsidRDefault="00AC328D" w:rsidP="00DA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триместр (</w:t>
            </w:r>
            <w:r w:rsidR="00DA4796" w:rsidRPr="00FF2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 </w:t>
            </w:r>
            <w:r w:rsidRPr="00FF2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 недель)</w:t>
            </w:r>
          </w:p>
        </w:tc>
        <w:tc>
          <w:tcPr>
            <w:tcW w:w="567" w:type="dxa"/>
            <w:vAlign w:val="center"/>
          </w:tcPr>
          <w:p w:rsidR="00AC328D" w:rsidRPr="00FF23AA" w:rsidRDefault="00AC328D" w:rsidP="00D327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23AA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</w:tr>
      <w:tr w:rsidR="00BB17E9" w:rsidRPr="00FF23AA" w:rsidTr="008D12C7">
        <w:tc>
          <w:tcPr>
            <w:tcW w:w="817" w:type="dxa"/>
            <w:vMerge w:val="restart"/>
            <w:shd w:val="clear" w:color="auto" w:fill="auto"/>
            <w:textDirection w:val="btLr"/>
          </w:tcPr>
          <w:p w:rsidR="00BB17E9" w:rsidRPr="00FF23AA" w:rsidRDefault="00BB17E9" w:rsidP="008F1F92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23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взятии на учет</w:t>
            </w:r>
          </w:p>
          <w:p w:rsidR="00BB17E9" w:rsidRPr="00FF23AA" w:rsidRDefault="00BB17E9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F56359" w:rsidRPr="00FF23AA" w:rsidRDefault="00F56359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356" w:type="dxa"/>
            <w:shd w:val="clear" w:color="auto" w:fill="auto"/>
          </w:tcPr>
          <w:p w:rsidR="00BB17E9" w:rsidRPr="00FF23AA" w:rsidRDefault="00BB1E46" w:rsidP="00BA6C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Консультация врача-</w:t>
            </w:r>
            <w:r w:rsidR="00BB17E9"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акушера-гинеколога</w:t>
            </w:r>
          </w:p>
        </w:tc>
        <w:tc>
          <w:tcPr>
            <w:tcW w:w="567" w:type="dxa"/>
          </w:tcPr>
          <w:p w:rsidR="00BB17E9" w:rsidRPr="00FF23AA" w:rsidRDefault="00BB17E9" w:rsidP="00D327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B17E9" w:rsidRPr="00FF23AA" w:rsidTr="008D12C7">
        <w:tc>
          <w:tcPr>
            <w:tcW w:w="817" w:type="dxa"/>
            <w:vMerge/>
            <w:shd w:val="clear" w:color="auto" w:fill="auto"/>
          </w:tcPr>
          <w:p w:rsidR="00BB17E9" w:rsidRPr="00FF23AA" w:rsidRDefault="00BB17E9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BB17E9" w:rsidRPr="00FF23AA" w:rsidRDefault="00BB17E9" w:rsidP="008F1F9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Консультация </w:t>
            </w:r>
            <w:r w:rsidR="00BB1E46"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врача-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терапевта</w:t>
            </w:r>
          </w:p>
        </w:tc>
        <w:tc>
          <w:tcPr>
            <w:tcW w:w="567" w:type="dxa"/>
          </w:tcPr>
          <w:p w:rsidR="00BB17E9" w:rsidRPr="00FF23AA" w:rsidRDefault="00BB17E9" w:rsidP="00D327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B17E9" w:rsidRPr="00FF23AA" w:rsidTr="008D12C7">
        <w:tc>
          <w:tcPr>
            <w:tcW w:w="817" w:type="dxa"/>
            <w:vMerge/>
            <w:shd w:val="clear" w:color="auto" w:fill="auto"/>
          </w:tcPr>
          <w:p w:rsidR="00BB17E9" w:rsidRPr="00FF23AA" w:rsidRDefault="00BB17E9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BB17E9" w:rsidRPr="00FF23AA" w:rsidRDefault="00BB17E9" w:rsidP="00370B5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="00BB1E46" w:rsidRPr="00FF23AA">
              <w:rPr>
                <w:rFonts w:ascii="Times New Roman" w:hAnsi="Times New Roman" w:cs="Times New Roman"/>
                <w:sz w:val="20"/>
                <w:szCs w:val="20"/>
              </w:rPr>
              <w:t>врача-</w:t>
            </w:r>
            <w:r w:rsidR="00370B5C" w:rsidRPr="00FF23AA">
              <w:rPr>
                <w:rFonts w:ascii="Times New Roman" w:hAnsi="Times New Roman" w:cs="Times New Roman"/>
                <w:sz w:val="20"/>
                <w:szCs w:val="20"/>
              </w:rPr>
              <w:t>стоматолога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70B5C"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в Центрах стоматологии, адреса которых Вам предоставят) </w:t>
            </w:r>
          </w:p>
        </w:tc>
        <w:tc>
          <w:tcPr>
            <w:tcW w:w="567" w:type="dxa"/>
          </w:tcPr>
          <w:p w:rsidR="00BB17E9" w:rsidRPr="00FF23AA" w:rsidRDefault="00BB17E9" w:rsidP="00D327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7E9" w:rsidRPr="00FF23AA" w:rsidTr="008D12C7">
        <w:tc>
          <w:tcPr>
            <w:tcW w:w="817" w:type="dxa"/>
            <w:vMerge/>
            <w:shd w:val="clear" w:color="auto" w:fill="auto"/>
          </w:tcPr>
          <w:p w:rsidR="00BB17E9" w:rsidRPr="00FF23AA" w:rsidRDefault="00BB17E9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BB17E9" w:rsidRPr="00FF23AA" w:rsidRDefault="00BB17E9" w:rsidP="008F1F9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Консультация </w:t>
            </w:r>
            <w:r w:rsidR="00E75D64"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врача-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офтальмолога</w:t>
            </w:r>
          </w:p>
        </w:tc>
        <w:tc>
          <w:tcPr>
            <w:tcW w:w="567" w:type="dxa"/>
          </w:tcPr>
          <w:p w:rsidR="00BB17E9" w:rsidRPr="00FF23AA" w:rsidRDefault="00BB17E9" w:rsidP="00D327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B17E9" w:rsidRPr="00FF23AA" w:rsidTr="008D12C7">
        <w:tc>
          <w:tcPr>
            <w:tcW w:w="817" w:type="dxa"/>
            <w:vMerge/>
            <w:shd w:val="clear" w:color="auto" w:fill="auto"/>
          </w:tcPr>
          <w:p w:rsidR="00BB17E9" w:rsidRPr="00FF23AA" w:rsidRDefault="00BB17E9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BB17E9" w:rsidRPr="00FF23AA" w:rsidRDefault="00BB17E9" w:rsidP="007C3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Консультация </w:t>
            </w:r>
            <w:r w:rsidR="00E75D64"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врача-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кардиолога </w:t>
            </w:r>
          </w:p>
        </w:tc>
        <w:tc>
          <w:tcPr>
            <w:tcW w:w="567" w:type="dxa"/>
          </w:tcPr>
          <w:p w:rsidR="00BB17E9" w:rsidRPr="00FF23AA" w:rsidRDefault="00BB17E9" w:rsidP="00D327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B17E9" w:rsidRPr="00FF23AA" w:rsidTr="008D12C7">
        <w:tc>
          <w:tcPr>
            <w:tcW w:w="817" w:type="dxa"/>
            <w:vMerge/>
            <w:shd w:val="clear" w:color="auto" w:fill="auto"/>
          </w:tcPr>
          <w:p w:rsidR="00BB17E9" w:rsidRPr="00FF23AA" w:rsidRDefault="00BB17E9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BB17E9" w:rsidRPr="00FF23AA" w:rsidRDefault="00BB17E9" w:rsidP="007C3678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Консультация </w:t>
            </w:r>
            <w:r w:rsidR="00E75D64"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врача-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эндокринолога</w:t>
            </w:r>
            <w:r w:rsidRPr="00FF2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B17E9" w:rsidRPr="00FF23AA" w:rsidRDefault="00BB17E9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00265B" w:rsidRPr="00FF23AA" w:rsidTr="008D12C7">
        <w:tc>
          <w:tcPr>
            <w:tcW w:w="817" w:type="dxa"/>
            <w:vMerge/>
            <w:shd w:val="clear" w:color="auto" w:fill="auto"/>
          </w:tcPr>
          <w:p w:rsidR="0000265B" w:rsidRPr="00FF23AA" w:rsidRDefault="0000265B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00265B" w:rsidRPr="00FF23AA" w:rsidRDefault="0000265B" w:rsidP="00B040C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b/>
                <w:sz w:val="20"/>
                <w:szCs w:val="20"/>
              </w:rPr>
              <w:t>Госпитальный-2</w:t>
            </w:r>
            <w:r w:rsidRPr="00FF23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Антитела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к ВИЧ и антиген, Антитела к бледной трепонеме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pallidum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– один из 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трепонемных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тестов (ИФА сумм., РПГА, ИХЛ) + один из 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нетрепонемных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тестов (РМП, РПР), Антитела к поверхностному антигену вируса гепатита В (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HBsAg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или антиген (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HBsAg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Антитела сумм. к вирусу гепатита С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Anti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HCV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Anti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HCV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567" w:type="dxa"/>
          </w:tcPr>
          <w:p w:rsidR="0000265B" w:rsidRPr="00FF23AA" w:rsidRDefault="0000265B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00265B" w:rsidRPr="00FF23AA" w:rsidTr="008D12C7">
        <w:tc>
          <w:tcPr>
            <w:tcW w:w="817" w:type="dxa"/>
            <w:vMerge/>
            <w:shd w:val="clear" w:color="auto" w:fill="auto"/>
          </w:tcPr>
          <w:p w:rsidR="0000265B" w:rsidRPr="00FF23AA" w:rsidRDefault="0000265B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00265B" w:rsidRPr="00FF23AA" w:rsidRDefault="0000265B" w:rsidP="00B040C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крови + Резус-фактор</w:t>
            </w:r>
          </w:p>
        </w:tc>
        <w:tc>
          <w:tcPr>
            <w:tcW w:w="567" w:type="dxa"/>
          </w:tcPr>
          <w:p w:rsidR="0000265B" w:rsidRPr="00FF23AA" w:rsidRDefault="0000265B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FF23A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Супруг/партнер, скидка 30%: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Госпитальный -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Антитела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к ВИЧ и антиген, Антитела к бледной трепонеме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pallidum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– один из 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трепонемных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тестов (ИФА сумм., РПГА, ИХЛ),  Антитела к поверхностному антигену вируса гепатита В (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HBsAg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или антиген (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HBsAg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Антитела сумм. к вирусу гепатита С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Anti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HCV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Anti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HCV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2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DA3EC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Супруг/партнер, скидка 30%: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 крови + Резус-фактор </w:t>
            </w:r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B040C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Антитела к вирусу краснухи, 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B040C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Антитела к вирусу краснухи, 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B040C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крови клинический </w:t>
            </w:r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B040C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крови биохимический, базовый (Общий белок, Мочевина, 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Креатинин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Билирубин общий, Билирубин прямой, АЛТ, АСТ, Глюкоза, Общий холестерин, Железо) </w:t>
            </w:r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B040C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Ферритин</w:t>
            </w:r>
            <w:proofErr w:type="spellEnd"/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FA1F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Коагулограмма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скрининг  (АЧТВ, Протромбин (время, по 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Квику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МНО), 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Тромбиновое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время.</w:t>
            </w:r>
            <w:proofErr w:type="gram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Фибриноген)</w:t>
            </w:r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B040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ТТГ в крови</w:t>
            </w:r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F5635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гликированного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гемоглобина (</w:t>
            </w: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HbA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2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B040C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Общий анализ мочи </w:t>
            </w:r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B040C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Микробиологическое (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культуральное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исследование средней порции мочи на бактериальные патогены </w:t>
            </w:r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B040C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Микроскопическое исследование влагалищных мазков</w:t>
            </w:r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Мазок на 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онкоцитологию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A1F27" w:rsidRPr="00FF23AA" w:rsidRDefault="00FA1F27" w:rsidP="00D327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Микробиологическое исследование на микрофлору и чувствительность к антибиотикам (отделяемое половых органов)</w:t>
            </w:r>
          </w:p>
        </w:tc>
        <w:tc>
          <w:tcPr>
            <w:tcW w:w="567" w:type="dxa"/>
          </w:tcPr>
          <w:p w:rsidR="00FA1F27" w:rsidRPr="00FF23AA" w:rsidRDefault="00FA1F27" w:rsidP="00D327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B040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ДНК хламидии (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Chlamydia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trachomatis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FA1F27" w:rsidRPr="00FF23AA" w:rsidRDefault="00FA1F27" w:rsidP="00D3274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FA1F27" w:rsidRPr="00FF23AA" w:rsidTr="008D12C7">
        <w:tc>
          <w:tcPr>
            <w:tcW w:w="817" w:type="dxa"/>
            <w:vMerge/>
            <w:shd w:val="clear" w:color="auto" w:fill="auto"/>
          </w:tcPr>
          <w:p w:rsidR="00FA1F27" w:rsidRPr="00FF23AA" w:rsidRDefault="00FA1F27" w:rsidP="008F1F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FA1F27" w:rsidRPr="00FF23AA" w:rsidRDefault="00FA1F27" w:rsidP="00B040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ЭКГ с расшифровкой</w:t>
            </w:r>
          </w:p>
        </w:tc>
        <w:tc>
          <w:tcPr>
            <w:tcW w:w="567" w:type="dxa"/>
          </w:tcPr>
          <w:p w:rsidR="00FA1F27" w:rsidRPr="00FF23AA" w:rsidRDefault="00FA1F27" w:rsidP="00B040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11-14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антирезусных антител у беременных женщин с резус-отрицательным фактором крови и</w:t>
            </w:r>
            <w:r w:rsidRPr="00FF23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резус положительной крови у партнера.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11-14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назначению врача </w:t>
            </w:r>
            <w:r w:rsidRPr="00FF2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ПГТТ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глюкозотолерантный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тест) </w:t>
            </w:r>
            <w:r w:rsidRPr="00FF23AA">
              <w:rPr>
                <w:rFonts w:ascii="Times New Roman" w:hAnsi="Times New Roman" w:cs="Times New Roman"/>
                <w:b/>
                <w:sz w:val="20"/>
                <w:szCs w:val="20"/>
              </w:rPr>
              <w:t>в группе высокого риска ГСД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нарушения углеводного обмена 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Пренатальный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скрининг I триместра беременности ASTRAI: PAPP-A, свободная субъединица бета-ХГЧ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УЗ-скрининг I триместра (11-14 </w:t>
            </w: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Консультация врача</w:t>
            </w:r>
            <w:r w:rsidRPr="00FF2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акушера-гинеколога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AC328D">
        <w:tc>
          <w:tcPr>
            <w:tcW w:w="10173" w:type="dxa"/>
            <w:gridSpan w:val="2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b/>
                <w:sz w:val="20"/>
                <w:szCs w:val="20"/>
              </w:rPr>
              <w:t>2 триместр (15-27 недель)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Анализ мочи общий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Пренатальный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скрининг II триместра беременности (15-18 недель) АФП, общий бета-ХГЧ, </w:t>
            </w: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эстриол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свободный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Консультация врача-акушера-гинеколога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Определение антирезусных антител у беременных женщин с резус-отрицательным фактором крови (при отсутствии антител в анализе, проведенном в 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-м триместре) (18-20 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крови клинический  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Антитела к бледной трепонеме (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pallidum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– один из 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трепонемных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тестов (ИФА сумм., РПГА, ИХЛ) + один из 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нетрепонемных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тестов (РМП, РПР)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УЗ-скрининг </w:t>
            </w:r>
            <w:r w:rsidRPr="00FF2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-триместра (19-21 </w:t>
            </w: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Консультация врача-акушера-гинеколога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Супруг/партнер, скидка 30%: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Госпитальный -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Антитела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к ВИЧ и антиген, Антитела к бледной трепонеме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pallidum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– один из 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трепонемных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тестов (ИФА сумм., РПГА, ИХЛ),  Антитела к поверхностному антигену вируса гепатита В (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HBsAg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или антиген (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HBsAg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Антитела сумм. к вирусу гепатита С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Anti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HCV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Anti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HCV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2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врача акушера-гинеколога, д.м.н., профессора 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уровня глюкозы (24-26 </w:t>
            </w: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ПГТТ (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глюкозотолерантный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тест) -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нарушения углеводного обмена (24-28 </w:t>
            </w: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Определение белка в моче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Консультация врача-акушера-гинеколога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антирезусных антител у беременных женщин с резус-отрицательным фактором крови и</w:t>
            </w:r>
            <w:r w:rsidRPr="00FF23A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резус положительной крови у партнера.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b/>
                <w:sz w:val="20"/>
                <w:szCs w:val="20"/>
              </w:rPr>
              <w:t>3триместр (28-40 недель)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анализ мочи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крови биохимический, базовый (Общий белок, Мочевина, 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Креатинин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Билирубин общий, Билирубин прямой, АЛТ, АСТ, Глюкоза, Общий холестерин, Железо)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Консультация терапевта (с результатами анализов)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Консультация врача-акушера-гинеколога (с результатами анализов и осмотром терапевта)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847187" w:rsidP="00531A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1A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УЗ-скрининг</w:t>
            </w:r>
            <w:proofErr w:type="gram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31A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триместра</w:t>
            </w:r>
            <w:r w:rsidR="00006F1E">
              <w:rPr>
                <w:rFonts w:ascii="Times New Roman" w:hAnsi="Times New Roman" w:cs="Times New Roman"/>
                <w:sz w:val="20"/>
                <w:szCs w:val="20"/>
              </w:rPr>
              <w:t xml:space="preserve"> (30-34 </w:t>
            </w:r>
            <w:proofErr w:type="spellStart"/>
            <w:r w:rsidR="00006F1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="00006F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Определение белка в моче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7187" w:rsidRPr="00FF23AA" w:rsidTr="008D12C7">
        <w:tc>
          <w:tcPr>
            <w:tcW w:w="817" w:type="dxa"/>
            <w:shd w:val="clear" w:color="auto" w:fill="auto"/>
          </w:tcPr>
          <w:p w:rsidR="00847187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56" w:type="dxa"/>
            <w:shd w:val="clear" w:color="auto" w:fill="auto"/>
          </w:tcPr>
          <w:p w:rsidR="00847187" w:rsidRPr="00FF23AA" w:rsidRDefault="00847187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врача-акушера-гинеколога </w:t>
            </w:r>
          </w:p>
        </w:tc>
        <w:tc>
          <w:tcPr>
            <w:tcW w:w="567" w:type="dxa"/>
          </w:tcPr>
          <w:p w:rsidR="00847187" w:rsidRPr="00FF23AA" w:rsidRDefault="00847187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BA5E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BA5EB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КТГ (</w:t>
            </w: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кардиотокография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плода) </w:t>
            </w:r>
          </w:p>
        </w:tc>
        <w:tc>
          <w:tcPr>
            <w:tcW w:w="567" w:type="dxa"/>
          </w:tcPr>
          <w:p w:rsidR="00531A60" w:rsidRPr="00FF23AA" w:rsidRDefault="00531A60" w:rsidP="00BA5EB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Определение антигена стрептококка группы В (</w:t>
            </w:r>
            <w:r w:rsidRPr="00FF2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agalactiae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) в отделяемом цервикального канала (35-37н)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КТГ (</w:t>
            </w: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кардиотокография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плода)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Определение белка в моче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Консультация врача-акушера-гинеколога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Супруг/партнер, скидка 30%: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Госпитальный -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Антитела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к ВИЧ и антиген, Антитела к бледной трепонеме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pallidum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– один из 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трепонемных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тестов (ИФА сумм., РПГА, ИХЛ),  Антитела к поверхностному антигену вируса гепатита В (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HBsAg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или антиген (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HBsAg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Антитела сумм. к вирусу гепатита С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Anti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HCV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Anti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HCV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23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Коагулограмма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скрининг (АЧТВ, Фибриноген, </w:t>
            </w:r>
            <w:proofErr w:type="spellStart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Протромбиновое</w:t>
            </w:r>
            <w:proofErr w:type="spellEnd"/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время, МНО)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b/>
                <w:sz w:val="20"/>
                <w:szCs w:val="20"/>
              </w:rPr>
              <w:t>Госпитальный-2</w:t>
            </w:r>
            <w:r w:rsidRPr="00FF23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Антитела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к ВИЧ и антиген, Антитела к бледной трепонеме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pallidum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– один из 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трепонемных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тестов (ИФА сумм., РПГА, ИХЛ) + один из 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нетрепонемных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тестов (РМП, РПР), Антитела к поверхностному антигену вируса гепатита В (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HBsAg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или антиген (</w:t>
            </w:r>
            <w:proofErr w:type="spellStart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HBsAg</w:t>
            </w:r>
            <w:proofErr w:type="spellEnd"/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), Антитела сумм. к вирусу гепатита С (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Anti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HCV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Anti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HCV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IgM</w:t>
            </w:r>
            <w:r w:rsidRPr="000D0D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крови клинический 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белка в моче 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Микроскопическое исследование влагалищных мазков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КТГ (</w:t>
            </w: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кардиотокография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плода) 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Консультация врача-акушера-гинеколога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Консультация педиатра «Здравствуй,  малыш!» (основные принципы вскармливания и ухода за новорожденным, вопросы вакцинации)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КТГ (</w:t>
            </w:r>
            <w:proofErr w:type="spellStart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кардиотокография</w:t>
            </w:r>
            <w:proofErr w:type="spellEnd"/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плода) 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Определение белка в моче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Консультация врача-акушера-гинеколога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Определение белка в моче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Консультация врача-акушера-гинеколога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AC328D">
        <w:tc>
          <w:tcPr>
            <w:tcW w:w="10173" w:type="dxa"/>
            <w:gridSpan w:val="2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b/>
                <w:sz w:val="20"/>
                <w:szCs w:val="20"/>
              </w:rPr>
              <w:t>Послеродовое наблюдение*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Консультация врача-акушера-гинеколога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крови клинический 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Анализ мочи общий 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A60" w:rsidRPr="00FF23AA" w:rsidTr="008D12C7">
        <w:tc>
          <w:tcPr>
            <w:tcW w:w="817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shd w:val="clear" w:color="auto" w:fill="auto"/>
          </w:tcPr>
          <w:p w:rsidR="00531A60" w:rsidRPr="00FF23AA" w:rsidRDefault="00531A60" w:rsidP="008471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Микроскопическое исследование влагалищных мазков</w:t>
            </w:r>
          </w:p>
        </w:tc>
        <w:tc>
          <w:tcPr>
            <w:tcW w:w="567" w:type="dxa"/>
          </w:tcPr>
          <w:p w:rsidR="00531A60" w:rsidRPr="00FF23AA" w:rsidRDefault="00531A60" w:rsidP="008471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D0DF2" w:rsidRDefault="004A2CAA" w:rsidP="000D0D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23AA">
        <w:rPr>
          <w:rFonts w:ascii="Times New Roman" w:hAnsi="Times New Roman" w:cs="Times New Roman"/>
          <w:b/>
          <w:sz w:val="20"/>
          <w:szCs w:val="20"/>
        </w:rPr>
        <w:t>*«Послеродовое наблюдение – в подарок к Программе. «Послеродовое наблюдени</w:t>
      </w:r>
      <w:r w:rsidR="00FF23AA">
        <w:rPr>
          <w:rFonts w:ascii="Times New Roman" w:hAnsi="Times New Roman" w:cs="Times New Roman"/>
          <w:b/>
          <w:sz w:val="20"/>
          <w:szCs w:val="20"/>
        </w:rPr>
        <w:t>е» необходимо пройти в течение 6</w:t>
      </w:r>
      <w:r w:rsidRPr="00FF23AA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="00FF23AA">
        <w:rPr>
          <w:rFonts w:ascii="Times New Roman" w:hAnsi="Times New Roman" w:cs="Times New Roman"/>
          <w:b/>
          <w:sz w:val="20"/>
          <w:szCs w:val="20"/>
        </w:rPr>
        <w:t>дель после родов. По истечении 6</w:t>
      </w:r>
      <w:r w:rsidRPr="00FF23AA">
        <w:rPr>
          <w:rFonts w:ascii="Times New Roman" w:hAnsi="Times New Roman" w:cs="Times New Roman"/>
          <w:b/>
          <w:sz w:val="20"/>
          <w:szCs w:val="20"/>
        </w:rPr>
        <w:t xml:space="preserve"> недель - анализы и консультации будут платными.</w:t>
      </w:r>
    </w:p>
    <w:p w:rsidR="004A675A" w:rsidRPr="00FF23AA" w:rsidRDefault="000D0DF2" w:rsidP="000D0D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A675A" w:rsidRPr="00FF23AA">
        <w:rPr>
          <w:rFonts w:ascii="Times New Roman" w:hAnsi="Times New Roman" w:cs="Times New Roman"/>
          <w:sz w:val="16"/>
          <w:szCs w:val="16"/>
        </w:rPr>
        <w:t xml:space="preserve">Программа разработана в соответствии с </w:t>
      </w:r>
      <w:r w:rsidR="00AF7449" w:rsidRPr="00FF23AA">
        <w:rPr>
          <w:rFonts w:ascii="Times New Roman" w:hAnsi="Times New Roman" w:cs="Times New Roman"/>
          <w:sz w:val="16"/>
          <w:szCs w:val="16"/>
        </w:rPr>
        <w:t xml:space="preserve">основными </w:t>
      </w:r>
      <w:r w:rsidR="004A675A" w:rsidRPr="00FF23AA">
        <w:rPr>
          <w:rFonts w:ascii="Times New Roman" w:hAnsi="Times New Roman" w:cs="Times New Roman"/>
          <w:sz w:val="16"/>
          <w:szCs w:val="16"/>
        </w:rPr>
        <w:t>нормативными документами:</w:t>
      </w:r>
    </w:p>
    <w:p w:rsidR="004A2CAA" w:rsidRPr="00FF23AA" w:rsidRDefault="004A2CAA" w:rsidP="004A67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23AA">
        <w:rPr>
          <w:rFonts w:ascii="Times New Roman" w:hAnsi="Times New Roman" w:cs="Times New Roman"/>
          <w:sz w:val="16"/>
          <w:szCs w:val="16"/>
        </w:rPr>
        <w:t xml:space="preserve">- </w:t>
      </w:r>
      <w:r w:rsidR="00D12D37" w:rsidRPr="00FF23AA">
        <w:rPr>
          <w:rFonts w:ascii="Times New Roman" w:hAnsi="Times New Roman" w:cs="Times New Roman"/>
          <w:sz w:val="16"/>
          <w:szCs w:val="16"/>
        </w:rPr>
        <w:t>Федеральный закон «</w:t>
      </w:r>
      <w:r w:rsidRPr="00FF23AA">
        <w:rPr>
          <w:rFonts w:ascii="Times New Roman" w:hAnsi="Times New Roman" w:cs="Times New Roman"/>
          <w:sz w:val="16"/>
          <w:szCs w:val="16"/>
        </w:rPr>
        <w:t>Об основах охраны здоровья граждан в Российской Федерации</w:t>
      </w:r>
      <w:r w:rsidR="00D12D37" w:rsidRPr="00FF23AA">
        <w:rPr>
          <w:rFonts w:ascii="Times New Roman" w:hAnsi="Times New Roman" w:cs="Times New Roman"/>
          <w:sz w:val="16"/>
          <w:szCs w:val="16"/>
        </w:rPr>
        <w:t>»</w:t>
      </w:r>
      <w:r w:rsidRPr="00FF23AA">
        <w:rPr>
          <w:rFonts w:ascii="Times New Roman" w:hAnsi="Times New Roman" w:cs="Times New Roman"/>
          <w:sz w:val="16"/>
          <w:szCs w:val="16"/>
        </w:rPr>
        <w:t xml:space="preserve"> от 21.11.2011 г. №323-ФЗ;</w:t>
      </w:r>
    </w:p>
    <w:p w:rsidR="004A675A" w:rsidRPr="00FF23AA" w:rsidRDefault="004A675A" w:rsidP="004A67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23AA">
        <w:rPr>
          <w:rFonts w:ascii="Times New Roman" w:hAnsi="Times New Roman" w:cs="Times New Roman"/>
          <w:sz w:val="16"/>
          <w:szCs w:val="16"/>
        </w:rPr>
        <w:t xml:space="preserve">- </w:t>
      </w:r>
      <w:r w:rsidR="004A2CAA" w:rsidRPr="00FF23AA">
        <w:rPr>
          <w:rFonts w:ascii="Times New Roman" w:hAnsi="Times New Roman" w:cs="Times New Roman"/>
          <w:sz w:val="16"/>
          <w:szCs w:val="16"/>
        </w:rPr>
        <w:t>П</w:t>
      </w:r>
      <w:r w:rsidRPr="00FF23AA">
        <w:rPr>
          <w:rFonts w:ascii="Times New Roman" w:hAnsi="Times New Roman" w:cs="Times New Roman"/>
          <w:sz w:val="16"/>
          <w:szCs w:val="16"/>
        </w:rPr>
        <w:t xml:space="preserve">риказ МЗ РФ №1130н от 20.10.2020 «Об утверждении </w:t>
      </w:r>
      <w:r w:rsidR="00D12D37" w:rsidRPr="00FF23AA">
        <w:rPr>
          <w:rFonts w:ascii="Times New Roman" w:hAnsi="Times New Roman" w:cs="Times New Roman"/>
          <w:sz w:val="16"/>
          <w:szCs w:val="16"/>
        </w:rPr>
        <w:t>П</w:t>
      </w:r>
      <w:r w:rsidRPr="00FF23AA">
        <w:rPr>
          <w:rFonts w:ascii="Times New Roman" w:hAnsi="Times New Roman" w:cs="Times New Roman"/>
          <w:sz w:val="16"/>
          <w:szCs w:val="16"/>
        </w:rPr>
        <w:t xml:space="preserve">орядка оказания медицинской помощи по профилю </w:t>
      </w:r>
      <w:r w:rsidR="00D12D37" w:rsidRPr="00FF23AA">
        <w:rPr>
          <w:rFonts w:ascii="Times New Roman" w:hAnsi="Times New Roman" w:cs="Times New Roman"/>
          <w:sz w:val="16"/>
          <w:szCs w:val="16"/>
        </w:rPr>
        <w:t xml:space="preserve">   </w:t>
      </w:r>
      <w:r w:rsidRPr="00FF23AA">
        <w:rPr>
          <w:rFonts w:ascii="Times New Roman" w:hAnsi="Times New Roman" w:cs="Times New Roman"/>
          <w:sz w:val="16"/>
          <w:szCs w:val="16"/>
        </w:rPr>
        <w:t>«акушерство и гинекология» (зарегистрирован в Минюсте России 12.11.2020 №60869)</w:t>
      </w:r>
      <w:r w:rsidR="004A2CAA" w:rsidRPr="00FF23AA">
        <w:rPr>
          <w:rFonts w:ascii="Times New Roman" w:hAnsi="Times New Roman" w:cs="Times New Roman"/>
          <w:sz w:val="16"/>
          <w:szCs w:val="16"/>
        </w:rPr>
        <w:t>;</w:t>
      </w:r>
    </w:p>
    <w:p w:rsidR="004A2CAA" w:rsidRPr="00FF23AA" w:rsidRDefault="004A2CAA" w:rsidP="004A2C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23AA">
        <w:rPr>
          <w:rFonts w:ascii="Times New Roman" w:hAnsi="Times New Roman" w:cs="Times New Roman"/>
          <w:sz w:val="16"/>
          <w:szCs w:val="16"/>
        </w:rPr>
        <w:t>- Клинические рекомендации</w:t>
      </w:r>
      <w:r w:rsidR="00D12D37" w:rsidRPr="00FF23AA">
        <w:rPr>
          <w:rFonts w:ascii="Times New Roman" w:hAnsi="Times New Roman" w:cs="Times New Roman"/>
          <w:sz w:val="16"/>
          <w:szCs w:val="16"/>
        </w:rPr>
        <w:t xml:space="preserve"> «</w:t>
      </w:r>
      <w:r w:rsidRPr="00FF23AA">
        <w:rPr>
          <w:rFonts w:ascii="Times New Roman" w:hAnsi="Times New Roman" w:cs="Times New Roman"/>
          <w:sz w:val="16"/>
          <w:szCs w:val="16"/>
        </w:rPr>
        <w:t>Нормальная беременность</w:t>
      </w:r>
      <w:r w:rsidR="00D12D37" w:rsidRPr="00FF23AA">
        <w:rPr>
          <w:rFonts w:ascii="Times New Roman" w:hAnsi="Times New Roman" w:cs="Times New Roman"/>
          <w:sz w:val="16"/>
          <w:szCs w:val="16"/>
        </w:rPr>
        <w:t>»</w:t>
      </w:r>
      <w:r w:rsidRPr="00FF23AA">
        <w:rPr>
          <w:rFonts w:ascii="Times New Roman" w:hAnsi="Times New Roman" w:cs="Times New Roman"/>
          <w:sz w:val="16"/>
          <w:szCs w:val="16"/>
        </w:rPr>
        <w:t xml:space="preserve"> от 2019г (Письмо Министерства здравоохранения РФ от 13.02.2020г. N 15-4/368-07);</w:t>
      </w:r>
    </w:p>
    <w:p w:rsidR="004A2CAA" w:rsidRPr="00FF23AA" w:rsidRDefault="004A2CAA" w:rsidP="004A2CA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23AA">
        <w:rPr>
          <w:rFonts w:ascii="Times New Roman" w:hAnsi="Times New Roman" w:cs="Times New Roman"/>
          <w:sz w:val="16"/>
          <w:szCs w:val="16"/>
        </w:rPr>
        <w:t>- Санита</w:t>
      </w:r>
      <w:r w:rsidR="00600E74" w:rsidRPr="00FF23AA">
        <w:rPr>
          <w:rFonts w:ascii="Times New Roman" w:hAnsi="Times New Roman" w:cs="Times New Roman"/>
          <w:sz w:val="16"/>
          <w:szCs w:val="16"/>
        </w:rPr>
        <w:t>рно-эпидемиологические правила 3.1.5.2826 «</w:t>
      </w:r>
      <w:r w:rsidRPr="00FF23AA">
        <w:rPr>
          <w:rFonts w:ascii="Times New Roman" w:hAnsi="Times New Roman" w:cs="Times New Roman"/>
          <w:sz w:val="16"/>
          <w:szCs w:val="16"/>
        </w:rPr>
        <w:t>Профилактика ВИЧ-инфекции</w:t>
      </w:r>
      <w:r w:rsidR="00600E74" w:rsidRPr="00FF23AA">
        <w:rPr>
          <w:rFonts w:ascii="Times New Roman" w:hAnsi="Times New Roman" w:cs="Times New Roman"/>
          <w:sz w:val="16"/>
          <w:szCs w:val="16"/>
        </w:rPr>
        <w:t>»</w:t>
      </w:r>
      <w:r w:rsidRPr="00FF23AA">
        <w:rPr>
          <w:rFonts w:ascii="Times New Roman" w:hAnsi="Times New Roman" w:cs="Times New Roman"/>
          <w:sz w:val="16"/>
          <w:szCs w:val="16"/>
        </w:rPr>
        <w:t>" (постановление Главного государственного врача РФ от 11</w:t>
      </w:r>
      <w:r w:rsidR="00244EF0" w:rsidRPr="00FF23AA">
        <w:rPr>
          <w:rFonts w:ascii="Times New Roman" w:hAnsi="Times New Roman" w:cs="Times New Roman"/>
          <w:sz w:val="16"/>
          <w:szCs w:val="16"/>
        </w:rPr>
        <w:t>.01.</w:t>
      </w:r>
      <w:r w:rsidRPr="00FF23AA">
        <w:rPr>
          <w:rFonts w:ascii="Times New Roman" w:hAnsi="Times New Roman" w:cs="Times New Roman"/>
          <w:sz w:val="16"/>
          <w:szCs w:val="16"/>
        </w:rPr>
        <w:t>2011</w:t>
      </w:r>
      <w:r w:rsidR="00600E74" w:rsidRPr="00FF23AA">
        <w:rPr>
          <w:rFonts w:ascii="Times New Roman" w:hAnsi="Times New Roman" w:cs="Times New Roman"/>
          <w:sz w:val="16"/>
          <w:szCs w:val="16"/>
        </w:rPr>
        <w:t xml:space="preserve"> г.</w:t>
      </w:r>
      <w:r w:rsidR="00244EF0" w:rsidRPr="00FF23AA">
        <w:rPr>
          <w:rFonts w:ascii="Times New Roman" w:hAnsi="Times New Roman" w:cs="Times New Roman"/>
          <w:sz w:val="16"/>
          <w:szCs w:val="16"/>
        </w:rPr>
        <w:t xml:space="preserve"> №</w:t>
      </w:r>
      <w:r w:rsidR="00AF7449" w:rsidRPr="00FF23AA">
        <w:rPr>
          <w:rFonts w:ascii="Times New Roman" w:hAnsi="Times New Roman" w:cs="Times New Roman"/>
          <w:sz w:val="16"/>
          <w:szCs w:val="16"/>
        </w:rPr>
        <w:t>1, ред. от 21.07.2016</w:t>
      </w:r>
      <w:r w:rsidR="00600E74" w:rsidRPr="00FF23AA">
        <w:rPr>
          <w:rFonts w:ascii="Times New Roman" w:hAnsi="Times New Roman" w:cs="Times New Roman"/>
          <w:sz w:val="16"/>
          <w:szCs w:val="16"/>
        </w:rPr>
        <w:t>г.);</w:t>
      </w:r>
    </w:p>
    <w:p w:rsidR="00600E74" w:rsidRPr="00FF23AA" w:rsidRDefault="00600E74" w:rsidP="00600E7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23AA">
        <w:rPr>
          <w:rFonts w:ascii="Times New Roman" w:hAnsi="Times New Roman" w:cs="Times New Roman"/>
          <w:sz w:val="16"/>
          <w:szCs w:val="16"/>
        </w:rPr>
        <w:t xml:space="preserve">- Санитарно-эпидемиологические правила 3.1.1.2341-08 «Профилактика вирусного гепатита В» (постановление Главного государственного врача РФ от </w:t>
      </w:r>
      <w:r w:rsidR="00C528DF" w:rsidRPr="00FF23AA">
        <w:rPr>
          <w:rFonts w:ascii="Times New Roman" w:hAnsi="Times New Roman" w:cs="Times New Roman"/>
          <w:sz w:val="16"/>
          <w:szCs w:val="16"/>
        </w:rPr>
        <w:t>24.02.2008</w:t>
      </w:r>
      <w:r w:rsidRPr="00FF23AA">
        <w:rPr>
          <w:rFonts w:ascii="Times New Roman" w:hAnsi="Times New Roman" w:cs="Times New Roman"/>
          <w:sz w:val="16"/>
          <w:szCs w:val="16"/>
        </w:rPr>
        <w:t xml:space="preserve">г. </w:t>
      </w:r>
      <w:r w:rsidR="00C528DF" w:rsidRPr="00FF23AA">
        <w:rPr>
          <w:rFonts w:ascii="Times New Roman" w:hAnsi="Times New Roman" w:cs="Times New Roman"/>
          <w:sz w:val="16"/>
          <w:szCs w:val="16"/>
        </w:rPr>
        <w:t>№14</w:t>
      </w:r>
      <w:r w:rsidRPr="00FF23AA">
        <w:rPr>
          <w:rFonts w:ascii="Times New Roman" w:hAnsi="Times New Roman" w:cs="Times New Roman"/>
          <w:sz w:val="16"/>
          <w:szCs w:val="16"/>
        </w:rPr>
        <w:t>);</w:t>
      </w:r>
    </w:p>
    <w:p w:rsidR="00600E74" w:rsidRPr="00FF23AA" w:rsidRDefault="00600E74" w:rsidP="00600E7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23AA">
        <w:rPr>
          <w:rFonts w:ascii="Times New Roman" w:hAnsi="Times New Roman" w:cs="Times New Roman"/>
          <w:sz w:val="16"/>
          <w:szCs w:val="16"/>
        </w:rPr>
        <w:t xml:space="preserve">- Санитарно-эпидемиологические правила 3.1.3112-13 «Профилактика вирусного гепатита С» (постановление Главного государственного врача РФ от </w:t>
      </w:r>
      <w:r w:rsidR="00C528DF" w:rsidRPr="00FF23AA">
        <w:rPr>
          <w:rFonts w:ascii="Times New Roman" w:hAnsi="Times New Roman" w:cs="Times New Roman"/>
          <w:sz w:val="16"/>
          <w:szCs w:val="16"/>
        </w:rPr>
        <w:t>22.10.2013</w:t>
      </w:r>
      <w:r w:rsidRPr="00FF23AA">
        <w:rPr>
          <w:rFonts w:ascii="Times New Roman" w:hAnsi="Times New Roman" w:cs="Times New Roman"/>
          <w:sz w:val="16"/>
          <w:szCs w:val="16"/>
        </w:rPr>
        <w:t xml:space="preserve">г. </w:t>
      </w:r>
      <w:r w:rsidR="00C528DF" w:rsidRPr="00FF23AA">
        <w:rPr>
          <w:rFonts w:ascii="Times New Roman" w:hAnsi="Times New Roman" w:cs="Times New Roman"/>
          <w:sz w:val="16"/>
          <w:szCs w:val="16"/>
        </w:rPr>
        <w:t>№58</w:t>
      </w:r>
      <w:r w:rsidRPr="00FF23AA">
        <w:rPr>
          <w:rFonts w:ascii="Times New Roman" w:hAnsi="Times New Roman" w:cs="Times New Roman"/>
          <w:sz w:val="16"/>
          <w:szCs w:val="16"/>
        </w:rPr>
        <w:t>);</w:t>
      </w:r>
    </w:p>
    <w:p w:rsidR="00C528DF" w:rsidRPr="00FF23AA" w:rsidRDefault="00C528DF" w:rsidP="00600E7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23AA">
        <w:rPr>
          <w:rFonts w:ascii="Times New Roman" w:hAnsi="Times New Roman" w:cs="Times New Roman"/>
          <w:sz w:val="16"/>
          <w:szCs w:val="16"/>
        </w:rPr>
        <w:t>- Приказ МЗ РТ №1346</w:t>
      </w:r>
      <w:r w:rsidR="00E451B9" w:rsidRPr="00FF23AA">
        <w:rPr>
          <w:rFonts w:ascii="Times New Roman" w:hAnsi="Times New Roman" w:cs="Times New Roman"/>
          <w:sz w:val="16"/>
          <w:szCs w:val="16"/>
        </w:rPr>
        <w:t xml:space="preserve"> от 19.08.2020г «Об организации раннего выявления больных сифилисом Республики Татарстан»</w:t>
      </w:r>
      <w:r w:rsidR="00D12D37" w:rsidRPr="00FF23AA">
        <w:rPr>
          <w:rFonts w:ascii="Times New Roman" w:hAnsi="Times New Roman" w:cs="Times New Roman"/>
          <w:sz w:val="16"/>
          <w:szCs w:val="16"/>
        </w:rPr>
        <w:t>.</w:t>
      </w:r>
    </w:p>
    <w:p w:rsidR="007D11CB" w:rsidRPr="00FF23AA" w:rsidRDefault="004A2CAA" w:rsidP="00FF23A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23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0029" w:rsidRPr="00FF23AA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5333"/>
      </w:tblGrid>
      <w:tr w:rsidR="00AE59C8" w:rsidRPr="00FF23AA" w:rsidTr="00D05B10">
        <w:tc>
          <w:tcPr>
            <w:tcW w:w="5332" w:type="dxa"/>
          </w:tcPr>
          <w:p w:rsidR="00AE59C8" w:rsidRPr="00FF23AA" w:rsidRDefault="00600E74" w:rsidP="00FF2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E59C8" w:rsidRPr="00FF23AA">
              <w:rPr>
                <w:rFonts w:ascii="Times New Roman" w:hAnsi="Times New Roman" w:cs="Times New Roman"/>
                <w:sz w:val="20"/>
                <w:szCs w:val="20"/>
              </w:rPr>
              <w:t>Главный врач сети клиник «</w:t>
            </w:r>
            <w:proofErr w:type="spellStart"/>
            <w:r w:rsidR="00AE59C8" w:rsidRPr="00FF23AA">
              <w:rPr>
                <w:rFonts w:ascii="Times New Roman" w:hAnsi="Times New Roman" w:cs="Times New Roman"/>
                <w:sz w:val="20"/>
                <w:szCs w:val="20"/>
              </w:rPr>
              <w:t>Разумед</w:t>
            </w:r>
            <w:proofErr w:type="spellEnd"/>
            <w:r w:rsidR="00AE59C8" w:rsidRPr="00FF23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93B96"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33" w:type="dxa"/>
          </w:tcPr>
          <w:p w:rsidR="00AE59C8" w:rsidRPr="00FF23AA" w:rsidRDefault="00600E74" w:rsidP="00FF2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AE59C8" w:rsidRPr="00FF23AA">
              <w:rPr>
                <w:rFonts w:ascii="Times New Roman" w:hAnsi="Times New Roman" w:cs="Times New Roman"/>
                <w:sz w:val="20"/>
                <w:szCs w:val="20"/>
              </w:rPr>
              <w:t>Пациент</w:t>
            </w:r>
          </w:p>
        </w:tc>
      </w:tr>
      <w:tr w:rsidR="00AE59C8" w:rsidRPr="00FF23AA" w:rsidTr="00D05B10">
        <w:tc>
          <w:tcPr>
            <w:tcW w:w="5332" w:type="dxa"/>
          </w:tcPr>
          <w:p w:rsidR="00AE59C8" w:rsidRPr="00FF23AA" w:rsidRDefault="00600E74" w:rsidP="00600E74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AE59C8" w:rsidRPr="00FF23AA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AE59C8" w:rsidRPr="00FF23AA" w:rsidRDefault="00AE59C8" w:rsidP="00172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600E74"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5333" w:type="dxa"/>
          </w:tcPr>
          <w:p w:rsidR="00AE59C8" w:rsidRPr="00FF23AA" w:rsidRDefault="00600E74" w:rsidP="00600E74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AE59C8" w:rsidRPr="00FF23AA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AE59C8" w:rsidRPr="00FF23AA" w:rsidRDefault="00AE59C8" w:rsidP="00AE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00E74"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подпись  </w:t>
            </w:r>
          </w:p>
          <w:p w:rsidR="00AE59C8" w:rsidRPr="00FF23AA" w:rsidRDefault="00AE59C8" w:rsidP="007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9C8" w:rsidTr="00D05B10">
        <w:tc>
          <w:tcPr>
            <w:tcW w:w="5332" w:type="dxa"/>
          </w:tcPr>
          <w:p w:rsidR="00AE59C8" w:rsidRPr="00FF23AA" w:rsidRDefault="00600E74" w:rsidP="00AE59C8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="00AE59C8" w:rsidRPr="00FF23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Салиева</w:t>
            </w:r>
            <w:proofErr w:type="spellEnd"/>
            <w:r w:rsidR="00AE59C8" w:rsidRPr="00FF23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Альбина </w:t>
            </w:r>
            <w:proofErr w:type="spellStart"/>
            <w:r w:rsidR="00AE59C8" w:rsidRPr="00FF23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Ханифовна</w:t>
            </w:r>
            <w:proofErr w:type="spellEnd"/>
            <w:r w:rsidR="00AE59C8" w:rsidRPr="00FF23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E59C8" w:rsidRPr="00FF23AA" w:rsidRDefault="00AE59C8" w:rsidP="00AE59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00E74"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AE59C8" w:rsidRPr="00FF23AA" w:rsidRDefault="00AE59C8" w:rsidP="007D1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</w:tcPr>
          <w:p w:rsidR="00AE59C8" w:rsidRPr="00FF23AA" w:rsidRDefault="00600E74" w:rsidP="00172D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_</w:t>
            </w:r>
            <w:r w:rsidR="00AE59C8" w:rsidRPr="00FF23A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172DD2" w:rsidRPr="00FF23A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E59C8" w:rsidRPr="00FF23A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172DD2" w:rsidRPr="00FF23AA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  <w:r w:rsidR="00AE59C8" w:rsidRPr="00FF2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E59C8" w:rsidRDefault="00AE59C8" w:rsidP="00CF21AB">
      <w:pPr>
        <w:spacing w:after="0"/>
        <w:jc w:val="center"/>
        <w:rPr>
          <w:rFonts w:ascii="Times New Roman" w:hAnsi="Times New Roman" w:cs="Times New Roman"/>
        </w:rPr>
      </w:pPr>
    </w:p>
    <w:sectPr w:rsidR="00AE59C8" w:rsidSect="000D0DF2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7C57"/>
    <w:multiLevelType w:val="hybridMultilevel"/>
    <w:tmpl w:val="C6F8A048"/>
    <w:lvl w:ilvl="0" w:tplc="BCF6A30E">
      <w:start w:val="2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2B1F26"/>
    <w:multiLevelType w:val="hybridMultilevel"/>
    <w:tmpl w:val="1B2004BC"/>
    <w:lvl w:ilvl="0" w:tplc="26D047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04045"/>
    <w:multiLevelType w:val="hybridMultilevel"/>
    <w:tmpl w:val="917CB93E"/>
    <w:lvl w:ilvl="0" w:tplc="7ACA17C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43"/>
    <w:rsid w:val="0000265B"/>
    <w:rsid w:val="00003329"/>
    <w:rsid w:val="00006F1E"/>
    <w:rsid w:val="00011A6F"/>
    <w:rsid w:val="00031216"/>
    <w:rsid w:val="00074515"/>
    <w:rsid w:val="000829BB"/>
    <w:rsid w:val="000C2973"/>
    <w:rsid w:val="000D0DF2"/>
    <w:rsid w:val="001168C7"/>
    <w:rsid w:val="001538A6"/>
    <w:rsid w:val="00160375"/>
    <w:rsid w:val="00172DD2"/>
    <w:rsid w:val="00176557"/>
    <w:rsid w:val="001A26D7"/>
    <w:rsid w:val="00205493"/>
    <w:rsid w:val="002222C6"/>
    <w:rsid w:val="002427B8"/>
    <w:rsid w:val="00244EF0"/>
    <w:rsid w:val="002B6EBA"/>
    <w:rsid w:val="002C3F36"/>
    <w:rsid w:val="002D1282"/>
    <w:rsid w:val="002D4285"/>
    <w:rsid w:val="002E4DF0"/>
    <w:rsid w:val="002F43A5"/>
    <w:rsid w:val="003148DC"/>
    <w:rsid w:val="00351CA4"/>
    <w:rsid w:val="00364535"/>
    <w:rsid w:val="00370B5C"/>
    <w:rsid w:val="00382205"/>
    <w:rsid w:val="003876A4"/>
    <w:rsid w:val="003942AC"/>
    <w:rsid w:val="003944A8"/>
    <w:rsid w:val="003B2632"/>
    <w:rsid w:val="003B68DF"/>
    <w:rsid w:val="003D0DBA"/>
    <w:rsid w:val="003D25E2"/>
    <w:rsid w:val="003F0029"/>
    <w:rsid w:val="004102DD"/>
    <w:rsid w:val="00421DE7"/>
    <w:rsid w:val="00455951"/>
    <w:rsid w:val="004845FF"/>
    <w:rsid w:val="00494FBC"/>
    <w:rsid w:val="00496C63"/>
    <w:rsid w:val="004A2CAA"/>
    <w:rsid w:val="004A4A29"/>
    <w:rsid w:val="004A675A"/>
    <w:rsid w:val="004C1454"/>
    <w:rsid w:val="004C617C"/>
    <w:rsid w:val="004D4E66"/>
    <w:rsid w:val="004F3357"/>
    <w:rsid w:val="004F50D4"/>
    <w:rsid w:val="00513404"/>
    <w:rsid w:val="0052024E"/>
    <w:rsid w:val="00531A60"/>
    <w:rsid w:val="0054490A"/>
    <w:rsid w:val="0055449F"/>
    <w:rsid w:val="00567503"/>
    <w:rsid w:val="00576640"/>
    <w:rsid w:val="0059381A"/>
    <w:rsid w:val="005A1244"/>
    <w:rsid w:val="005A46C3"/>
    <w:rsid w:val="005E0306"/>
    <w:rsid w:val="00600BE6"/>
    <w:rsid w:val="00600E74"/>
    <w:rsid w:val="00623AE3"/>
    <w:rsid w:val="0069202A"/>
    <w:rsid w:val="006A55D3"/>
    <w:rsid w:val="006B0AAD"/>
    <w:rsid w:val="007125B4"/>
    <w:rsid w:val="007243A9"/>
    <w:rsid w:val="00725409"/>
    <w:rsid w:val="00762116"/>
    <w:rsid w:val="00771DAC"/>
    <w:rsid w:val="0077540E"/>
    <w:rsid w:val="00776BCD"/>
    <w:rsid w:val="00786141"/>
    <w:rsid w:val="00787A72"/>
    <w:rsid w:val="007A71A7"/>
    <w:rsid w:val="007B02B9"/>
    <w:rsid w:val="007B2608"/>
    <w:rsid w:val="007C111D"/>
    <w:rsid w:val="007C3678"/>
    <w:rsid w:val="007D11CB"/>
    <w:rsid w:val="007F24F0"/>
    <w:rsid w:val="00826D37"/>
    <w:rsid w:val="00845073"/>
    <w:rsid w:val="00847187"/>
    <w:rsid w:val="00877CAB"/>
    <w:rsid w:val="0088319A"/>
    <w:rsid w:val="008847AA"/>
    <w:rsid w:val="008A7043"/>
    <w:rsid w:val="008D0FB5"/>
    <w:rsid w:val="008D12C7"/>
    <w:rsid w:val="008E6528"/>
    <w:rsid w:val="008F1F92"/>
    <w:rsid w:val="0091224A"/>
    <w:rsid w:val="00930918"/>
    <w:rsid w:val="009A4F53"/>
    <w:rsid w:val="009A5915"/>
    <w:rsid w:val="009D5DF4"/>
    <w:rsid w:val="009E1614"/>
    <w:rsid w:val="00A01729"/>
    <w:rsid w:val="00A155B8"/>
    <w:rsid w:val="00A201EA"/>
    <w:rsid w:val="00A35686"/>
    <w:rsid w:val="00A376BA"/>
    <w:rsid w:val="00A5683A"/>
    <w:rsid w:val="00A62054"/>
    <w:rsid w:val="00A672EA"/>
    <w:rsid w:val="00AA4C88"/>
    <w:rsid w:val="00AB4ED8"/>
    <w:rsid w:val="00AC328D"/>
    <w:rsid w:val="00AE2465"/>
    <w:rsid w:val="00AE59C8"/>
    <w:rsid w:val="00AF7449"/>
    <w:rsid w:val="00B040C7"/>
    <w:rsid w:val="00B170FD"/>
    <w:rsid w:val="00B4239B"/>
    <w:rsid w:val="00B45E32"/>
    <w:rsid w:val="00BA6C7C"/>
    <w:rsid w:val="00BB17E9"/>
    <w:rsid w:val="00BB1E46"/>
    <w:rsid w:val="00BD59C6"/>
    <w:rsid w:val="00C003DF"/>
    <w:rsid w:val="00C43365"/>
    <w:rsid w:val="00C51239"/>
    <w:rsid w:val="00C51492"/>
    <w:rsid w:val="00C528DF"/>
    <w:rsid w:val="00C64170"/>
    <w:rsid w:val="00C71DE6"/>
    <w:rsid w:val="00C93F9A"/>
    <w:rsid w:val="00CC1EDF"/>
    <w:rsid w:val="00CE0229"/>
    <w:rsid w:val="00CE0CD0"/>
    <w:rsid w:val="00CF21AB"/>
    <w:rsid w:val="00D05B10"/>
    <w:rsid w:val="00D06F7D"/>
    <w:rsid w:val="00D12D37"/>
    <w:rsid w:val="00D202CE"/>
    <w:rsid w:val="00D32741"/>
    <w:rsid w:val="00D36E86"/>
    <w:rsid w:val="00D5542B"/>
    <w:rsid w:val="00D658CE"/>
    <w:rsid w:val="00D93B96"/>
    <w:rsid w:val="00DA152F"/>
    <w:rsid w:val="00DA3EC4"/>
    <w:rsid w:val="00DA4796"/>
    <w:rsid w:val="00DB6799"/>
    <w:rsid w:val="00DC682B"/>
    <w:rsid w:val="00DE0A29"/>
    <w:rsid w:val="00DE1F43"/>
    <w:rsid w:val="00DF4E9E"/>
    <w:rsid w:val="00E05AC4"/>
    <w:rsid w:val="00E21B61"/>
    <w:rsid w:val="00E31FA4"/>
    <w:rsid w:val="00E338BC"/>
    <w:rsid w:val="00E451B9"/>
    <w:rsid w:val="00E54F5D"/>
    <w:rsid w:val="00E65166"/>
    <w:rsid w:val="00E67A9B"/>
    <w:rsid w:val="00E75D64"/>
    <w:rsid w:val="00E76389"/>
    <w:rsid w:val="00EA623D"/>
    <w:rsid w:val="00EB1038"/>
    <w:rsid w:val="00EC0365"/>
    <w:rsid w:val="00F20CBB"/>
    <w:rsid w:val="00F407CB"/>
    <w:rsid w:val="00F56359"/>
    <w:rsid w:val="00F60DEA"/>
    <w:rsid w:val="00F92684"/>
    <w:rsid w:val="00FA1F27"/>
    <w:rsid w:val="00FC2B9D"/>
    <w:rsid w:val="00FC3800"/>
    <w:rsid w:val="00FC7A11"/>
    <w:rsid w:val="00FE3332"/>
    <w:rsid w:val="00FE7A64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2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2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2021-01-29T09:20:00Z</cp:lastPrinted>
  <dcterms:created xsi:type="dcterms:W3CDTF">2021-02-02T11:26:00Z</dcterms:created>
  <dcterms:modified xsi:type="dcterms:W3CDTF">2021-03-03T13:33:00Z</dcterms:modified>
</cp:coreProperties>
</file>